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4CF" w14:textId="77777777" w:rsidR="00513AD7" w:rsidRPr="00513AD7" w:rsidRDefault="00513AD7" w:rsidP="00513AD7">
      <w:pPr>
        <w:jc w:val="center"/>
        <w:rPr>
          <w:b/>
          <w:bCs/>
        </w:rPr>
      </w:pPr>
      <w:r w:rsidRPr="00513AD7">
        <w:rPr>
          <w:b/>
          <w:bCs/>
        </w:rPr>
        <w:t>Пользовательское Соглашение</w:t>
      </w:r>
    </w:p>
    <w:p w14:paraId="30C5C630" w14:textId="77777777" w:rsidR="00513AD7" w:rsidRDefault="00513AD7" w:rsidP="00513AD7">
      <w:pPr>
        <w:spacing w:after="0"/>
      </w:pPr>
      <w:r w:rsidRPr="00513AD7">
        <w:rPr>
          <w:b/>
          <w:bCs/>
        </w:rPr>
        <w:t>Дата вступления в силу:</w:t>
      </w:r>
      <w:r w:rsidRPr="00513AD7">
        <w:t> </w:t>
      </w:r>
      <w:r>
        <w:t>20 октября 2025 г.</w:t>
      </w:r>
    </w:p>
    <w:p w14:paraId="7E4731FC" w14:textId="2C1435A4" w:rsidR="00513AD7" w:rsidRPr="00513AD7" w:rsidRDefault="00513AD7" w:rsidP="00513AD7">
      <w:r w:rsidRPr="00513AD7">
        <w:rPr>
          <w:b/>
          <w:bCs/>
        </w:rPr>
        <w:t>Оператор Сайта:</w:t>
      </w:r>
      <w:r w:rsidR="00F63FE3">
        <w:t xml:space="preserve"> ООО «</w:t>
      </w:r>
      <w:proofErr w:type="spellStart"/>
      <w:r w:rsidR="00F63FE3">
        <w:t>АутЖук</w:t>
      </w:r>
      <w:proofErr w:type="spellEnd"/>
      <w:r w:rsidR="00F63FE3">
        <w:t>» (далее: ООО «АВ»)</w:t>
      </w:r>
      <w:r w:rsidRPr="00513AD7">
        <w:br/>
      </w:r>
      <w:r w:rsidRPr="00513AD7">
        <w:rPr>
          <w:b/>
          <w:bCs/>
        </w:rPr>
        <w:t>Сайт:</w:t>
      </w:r>
      <w:r w:rsidRPr="00513AD7">
        <w:t> </w:t>
      </w:r>
      <w:hyperlink r:id="rId5" w:history="1">
        <w:r w:rsidRPr="00513AD7">
          <w:rPr>
            <w:rStyle w:val="ac"/>
            <w:color w:val="auto"/>
            <w:u w:val="none"/>
          </w:rPr>
          <w:t>https://autbug.ru/</w:t>
        </w:r>
      </w:hyperlink>
    </w:p>
    <w:p w14:paraId="0C559A1E" w14:textId="35022630" w:rsidR="00513AD7" w:rsidRPr="00513AD7" w:rsidRDefault="00513AD7" w:rsidP="00513AD7">
      <w:r w:rsidRPr="00513AD7">
        <w:rPr>
          <w:b/>
          <w:bCs/>
        </w:rPr>
        <w:t>Приветствие.</w:t>
      </w:r>
      <w:r w:rsidRPr="00513AD7">
        <w:t> Добро пожаловать на сайт autbug.ru</w:t>
      </w:r>
      <w:r w:rsidRPr="00513AD7">
        <w:t xml:space="preserve"> </w:t>
      </w:r>
      <w:r w:rsidRPr="00513AD7">
        <w:t xml:space="preserve">(далее — "Сайт"). Сайт предоставляет комплекс услуг, включая интернет-магазин, новостной блог, </w:t>
      </w:r>
      <w:r w:rsidRPr="00513AD7">
        <w:t>фотоконкурсы</w:t>
      </w:r>
      <w:r w:rsidRPr="00513AD7">
        <w:t>, форум, а также связанные сервисы (далее — "Услуги"). Использование Сайта регулируется настоящим Пользовательским Соглашением (далее — "Соглашение"). Продолжая использование Сайта, вы подтверждаете, что прочитали, поняли и согласны со всеми условиями Соглашения, включая его приложения (Политику обработки персональных данных, Публичную оферту и др.). Если вы не согласны с условиями, незамедлительно прекратите использование Сайта.</w:t>
      </w:r>
    </w:p>
    <w:p w14:paraId="4B063741" w14:textId="77777777" w:rsidR="00513AD7" w:rsidRPr="00513AD7" w:rsidRDefault="00513AD7" w:rsidP="00513AD7">
      <w:r w:rsidRPr="00513AD7">
        <w:t>Настоящее Соглашение составлено с учетом норм Гражданского кодекса Российской Федерации (статьи 428–453, регулирующие договоры присоединения, публичные договоры и оферты), Федерального закона от 07.02.1992 № 2300-1 "О защите прав потребителей" (далее — ФЗ № 2300-1), Федерального закона от 27.07.2006 № 152-ФЗ "О персональных данных" (далее — ФЗ № 152), Федерального закона от 27.07.2006 № 149-ФЗ "Об информации, информационных технологиях и о защите информации" (далее — ФЗ № 149). Соглашение является договором присоединения (ст. 428 ГК РФ) и публичной офертой (если применимо).</w:t>
      </w:r>
    </w:p>
    <w:p w14:paraId="4882A7F5" w14:textId="77777777" w:rsidR="00513AD7" w:rsidRPr="00513AD7" w:rsidRDefault="00513AD7" w:rsidP="00513AD7">
      <w:pPr>
        <w:rPr>
          <w:b/>
          <w:bCs/>
        </w:rPr>
      </w:pPr>
      <w:r w:rsidRPr="00513AD7">
        <w:rPr>
          <w:b/>
          <w:bCs/>
        </w:rPr>
        <w:t>1. Определения</w:t>
      </w:r>
    </w:p>
    <w:p w14:paraId="577238B2" w14:textId="77777777" w:rsidR="00513AD7" w:rsidRPr="00513AD7" w:rsidRDefault="00513AD7" w:rsidP="00513AD7">
      <w:pPr>
        <w:numPr>
          <w:ilvl w:val="0"/>
          <w:numId w:val="1"/>
        </w:numPr>
      </w:pPr>
      <w:r w:rsidRPr="00513AD7">
        <w:rPr>
          <w:b/>
          <w:bCs/>
        </w:rPr>
        <w:t>Администрация Сайта или Оператор:</w:t>
      </w:r>
      <w:r w:rsidRPr="00513AD7">
        <w:t> Юридическое лицо или индивидуальный предприниматель, управляющее Сайтом (указаны в преамбуле).</w:t>
      </w:r>
    </w:p>
    <w:p w14:paraId="53F5E492" w14:textId="77777777" w:rsidR="00513AD7" w:rsidRPr="00513AD7" w:rsidRDefault="00513AD7" w:rsidP="00513AD7">
      <w:pPr>
        <w:numPr>
          <w:ilvl w:val="0"/>
          <w:numId w:val="1"/>
        </w:numPr>
      </w:pPr>
      <w:r w:rsidRPr="00513AD7">
        <w:rPr>
          <w:b/>
          <w:bCs/>
        </w:rPr>
        <w:t>Пользователь:</w:t>
      </w:r>
      <w:r w:rsidRPr="00513AD7">
        <w:t> Любое физическое или юридическое лицо, использующее Сайт. Для целей ФЗ № 152 Пользователем считается субъект персональных данных (если применимо).</w:t>
      </w:r>
    </w:p>
    <w:p w14:paraId="1B4EA210" w14:textId="77777777" w:rsidR="00513AD7" w:rsidRPr="00513AD7" w:rsidRDefault="00513AD7" w:rsidP="00513AD7">
      <w:pPr>
        <w:numPr>
          <w:ilvl w:val="0"/>
          <w:numId w:val="1"/>
        </w:numPr>
      </w:pPr>
      <w:r w:rsidRPr="00513AD7">
        <w:rPr>
          <w:b/>
          <w:bCs/>
        </w:rPr>
        <w:t>Контент:</w:t>
      </w:r>
      <w:r w:rsidRPr="00513AD7">
        <w:t> Любые материалы, размещаемые на Сайте, включая тексты, изображения, видео, комментарии, опубликованные Пользователями или Оператором.</w:t>
      </w:r>
    </w:p>
    <w:p w14:paraId="32ABFE4E" w14:textId="77777777" w:rsidR="00513AD7" w:rsidRPr="00513AD7" w:rsidRDefault="00513AD7" w:rsidP="00513AD7">
      <w:pPr>
        <w:numPr>
          <w:ilvl w:val="0"/>
          <w:numId w:val="1"/>
        </w:numPr>
      </w:pPr>
      <w:r w:rsidRPr="00513AD7">
        <w:rPr>
          <w:b/>
          <w:bCs/>
        </w:rPr>
        <w:t>Личный Кабинет:</w:t>
      </w:r>
      <w:r w:rsidRPr="00513AD7">
        <w:t> Персонализированная страница Пользователя для управления аккаунтом, заказами и участием в Услугах.</w:t>
      </w:r>
    </w:p>
    <w:p w14:paraId="0B47BC8C" w14:textId="77777777" w:rsidR="00513AD7" w:rsidRPr="00513AD7" w:rsidRDefault="00513AD7" w:rsidP="00513AD7">
      <w:pPr>
        <w:numPr>
          <w:ilvl w:val="0"/>
          <w:numId w:val="1"/>
        </w:numPr>
      </w:pPr>
      <w:r w:rsidRPr="00513AD7">
        <w:rPr>
          <w:b/>
          <w:bCs/>
        </w:rPr>
        <w:t>Персональные Данные:</w:t>
      </w:r>
      <w:r w:rsidRPr="00513AD7">
        <w:t> Любая информация, относящаяся к прямо или косвенно определенному или определяемому физическому лицу (согласно ст. 3 ФЗ № 152).</w:t>
      </w:r>
    </w:p>
    <w:p w14:paraId="5A1901E7" w14:textId="77777777" w:rsidR="00513AD7" w:rsidRPr="00513AD7" w:rsidRDefault="00513AD7" w:rsidP="00513AD7">
      <w:pPr>
        <w:numPr>
          <w:ilvl w:val="0"/>
          <w:numId w:val="1"/>
        </w:numPr>
      </w:pPr>
      <w:r w:rsidRPr="00513AD7">
        <w:rPr>
          <w:b/>
          <w:bCs/>
        </w:rPr>
        <w:t>Рекомендательные Технологии:</w:t>
      </w:r>
      <w:r w:rsidRPr="00513AD7">
        <w:t> Автоматизированные алгоритмы анализа поведения Пользователя для персонализации рекомендаций (например, товаров или новостей), используемые в соответствии с ФЗ № 152 и Правилами размещения информации в сети Интернет.</w:t>
      </w:r>
    </w:p>
    <w:p w14:paraId="0C6AD9DB" w14:textId="77777777" w:rsidR="00513AD7" w:rsidRPr="00513AD7" w:rsidRDefault="00513AD7" w:rsidP="00513AD7">
      <w:pPr>
        <w:rPr>
          <w:b/>
          <w:bCs/>
        </w:rPr>
      </w:pPr>
      <w:r w:rsidRPr="00513AD7">
        <w:rPr>
          <w:b/>
          <w:bCs/>
        </w:rPr>
        <w:lastRenderedPageBreak/>
        <w:t>2. Общие Положения</w:t>
      </w:r>
    </w:p>
    <w:p w14:paraId="7A345F5A" w14:textId="77777777" w:rsidR="00513AD7" w:rsidRPr="00513AD7" w:rsidRDefault="00513AD7" w:rsidP="00513AD7">
      <w:r w:rsidRPr="00513AD7">
        <w:t>2.1. </w:t>
      </w:r>
      <w:r w:rsidRPr="00513AD7">
        <w:rPr>
          <w:b/>
          <w:bCs/>
        </w:rPr>
        <w:t>Предмет Соглашения.</w:t>
      </w:r>
      <w:r w:rsidRPr="00513AD7">
        <w:t> Соглашение регулирует условия использования Сайта, включая регистрацию, размещение Заказов в интернет-магазине, участие в Конкурсах, фотоконкурсах и Акциях, публикацию материалов в блоге и форуме. Оно является публичной офертой (ст. 435, 437 ГК РФ) для заключения договоров присоединения.</w:t>
      </w:r>
      <w:r w:rsidRPr="00513AD7">
        <w:br/>
        <w:t>2.2. </w:t>
      </w:r>
      <w:r w:rsidRPr="00513AD7">
        <w:rPr>
          <w:b/>
          <w:bCs/>
        </w:rPr>
        <w:t>Возрастные Ограничения.</w:t>
      </w:r>
      <w:r w:rsidRPr="00513AD7">
        <w:t> Использование Сайта допускается для лиц старше 18 лет или лиц, достигших возраста 14 лет с согласия родителей (ст. 43 ФЗ № 149). Пользователь гарантирует достижение указанного возраста. Оператор не несет ответственности за действия несовершеннолетних.</w:t>
      </w:r>
      <w:r w:rsidRPr="00513AD7">
        <w:br/>
        <w:t>2.3. </w:t>
      </w:r>
      <w:r w:rsidRPr="00513AD7">
        <w:rPr>
          <w:b/>
          <w:bCs/>
        </w:rPr>
        <w:t>Изменения Соглашения.</w:t>
      </w:r>
      <w:r w:rsidRPr="00513AD7">
        <w:t> Оператор вправе вносить изменения в одностороннем порядке, публикуя их на Сайте за 7 дней. Продолжение использования означает согласие (ст. 450 ГК РФ).</w:t>
      </w:r>
      <w:r w:rsidRPr="00513AD7">
        <w:br/>
        <w:t>2.4. </w:t>
      </w:r>
      <w:r w:rsidRPr="00513AD7">
        <w:rPr>
          <w:b/>
          <w:bCs/>
        </w:rPr>
        <w:t>Применение Законов.</w:t>
      </w:r>
      <w:r w:rsidRPr="00513AD7">
        <w:t> Соглашение регулируется законодательством РФ. Споры разрешаются в суде по месту нахождения Оператора (ст. 17 ФЗ № 2300-1).</w:t>
      </w:r>
    </w:p>
    <w:p w14:paraId="463AF3C2" w14:textId="77777777" w:rsidR="00513AD7" w:rsidRPr="00513AD7" w:rsidRDefault="00513AD7" w:rsidP="00513AD7">
      <w:pPr>
        <w:rPr>
          <w:b/>
          <w:bCs/>
        </w:rPr>
      </w:pPr>
      <w:r w:rsidRPr="00513AD7">
        <w:rPr>
          <w:b/>
          <w:bCs/>
        </w:rPr>
        <w:t>3. Регистрация и Использование Личного Кабинета</w:t>
      </w:r>
    </w:p>
    <w:p w14:paraId="5EA64140" w14:textId="77777777" w:rsidR="00513AD7" w:rsidRPr="00513AD7" w:rsidRDefault="00513AD7" w:rsidP="00513AD7">
      <w:r w:rsidRPr="00513AD7">
        <w:t>3.1. </w:t>
      </w:r>
      <w:r w:rsidRPr="00513AD7">
        <w:rPr>
          <w:b/>
          <w:bCs/>
        </w:rPr>
        <w:t>Правила Регистрации.</w:t>
      </w:r>
      <w:r w:rsidRPr="00513AD7">
        <w:t xml:space="preserve"> Регистрация осуществляется через заполнение формы с указанием </w:t>
      </w:r>
      <w:proofErr w:type="spellStart"/>
      <w:r w:rsidRPr="00513AD7">
        <w:t>email</w:t>
      </w:r>
      <w:proofErr w:type="spellEnd"/>
      <w:r w:rsidRPr="00513AD7">
        <w:t xml:space="preserve">, пароля и, при необходимости, иных данных (ст. 13 ФЗ № 152). При регистрации Пользователь соглашается с Соглашением и Политикой обработки персональных данных. Аккаунт </w:t>
      </w:r>
      <w:proofErr w:type="spellStart"/>
      <w:r w:rsidRPr="00513AD7">
        <w:t>персонален</w:t>
      </w:r>
      <w:proofErr w:type="spellEnd"/>
      <w:r w:rsidRPr="00513AD7">
        <w:t>, передача токенов доступа запрещена.</w:t>
      </w:r>
      <w:r w:rsidRPr="00513AD7">
        <w:br/>
        <w:t>3.2. </w:t>
      </w:r>
      <w:r w:rsidRPr="00513AD7">
        <w:rPr>
          <w:b/>
          <w:bCs/>
        </w:rPr>
        <w:t>Функции Личного Кабинета.</w:t>
      </w:r>
      <w:r w:rsidRPr="00513AD7">
        <w:t> Кабинет позволяет управлять профилем, просматривать историю заказов, участвовать в акциях, публиковать контент. Пользователь обязан защищать данные для входа (ст. 7 ФЗ № 152). Потеря доступа — ответственность Пользователя.</w:t>
      </w:r>
      <w:r w:rsidRPr="00513AD7">
        <w:br/>
        <w:t>3.3. </w:t>
      </w:r>
      <w:r w:rsidRPr="00513AD7">
        <w:rPr>
          <w:b/>
          <w:bCs/>
        </w:rPr>
        <w:t>Блокировка и Удаление Аккаунта.</w:t>
      </w:r>
      <w:r w:rsidRPr="00513AD7">
        <w:t> Оператор вправе блокировать аккаунт при нарушениях (ст. 13.11 КоАП РФ, применимо к ФЗ № 149). Пользователь может удалить аккаунт, направив запрос. Данные хранятся 3 года после удаления (ст. 5 ФЗ № 152).</w:t>
      </w:r>
    </w:p>
    <w:p w14:paraId="2B22240B" w14:textId="77777777" w:rsidR="00513AD7" w:rsidRPr="00513AD7" w:rsidRDefault="00513AD7" w:rsidP="00513AD7">
      <w:pPr>
        <w:rPr>
          <w:b/>
          <w:bCs/>
        </w:rPr>
      </w:pPr>
      <w:r w:rsidRPr="00513AD7">
        <w:rPr>
          <w:b/>
          <w:bCs/>
        </w:rPr>
        <w:t>4. Интернет-Магазин и Публичная Оферта</w:t>
      </w:r>
    </w:p>
    <w:p w14:paraId="57CD9422" w14:textId="508348AE" w:rsidR="00513AD7" w:rsidRPr="00513AD7" w:rsidRDefault="00513AD7" w:rsidP="00513AD7">
      <w:r w:rsidRPr="00513AD7">
        <w:t>4.1. </w:t>
      </w:r>
      <w:r w:rsidRPr="00513AD7">
        <w:rPr>
          <w:b/>
          <w:bCs/>
        </w:rPr>
        <w:t>Публичная Оферта.</w:t>
      </w:r>
      <w:r w:rsidRPr="00513AD7">
        <w:t> Размещение товаров на Сайте является публичной офертой (ст. 437 ГК РФ). Ассортимент указан в каталоге, включая Информацию о Товаре.</w:t>
      </w:r>
      <w:r w:rsidRPr="00513AD7">
        <w:br/>
        <w:t>4.2. </w:t>
      </w:r>
      <w:r w:rsidRPr="00513AD7">
        <w:rPr>
          <w:b/>
          <w:bCs/>
        </w:rPr>
        <w:t>Информация о Товаре или Услуге.</w:t>
      </w:r>
      <w:r w:rsidRPr="00513AD7">
        <w:t> Для каждого товара/услуги предоставляется: наименование, описание, цена, характеристики, условия доставки и возврата (ст. 10 ФЗ № 2300-1). Фото и описания носят ознакомительный характер.</w:t>
      </w:r>
      <w:r w:rsidRPr="00513AD7">
        <w:br/>
        <w:t>4.3. </w:t>
      </w:r>
      <w:r w:rsidRPr="00513AD7">
        <w:rPr>
          <w:b/>
          <w:bCs/>
        </w:rPr>
        <w:t>Оформление Заказа.</w:t>
      </w:r>
      <w:r w:rsidRPr="00513AD7">
        <w:t> Пользователь оформляет заказ через Личный Кабинет или корзину. Подтверждение — акцепт оферты (ст. 438 ГК РФ). Оператор подтверждает заказ в 24 часа.</w:t>
      </w:r>
      <w:r w:rsidRPr="00513AD7">
        <w:br/>
        <w:t>4.4. </w:t>
      </w:r>
      <w:r w:rsidRPr="00513AD7">
        <w:rPr>
          <w:b/>
          <w:bCs/>
        </w:rPr>
        <w:t>Оплата и Доставка.</w:t>
      </w:r>
      <w:r w:rsidRPr="00513AD7">
        <w:t> Оплата производится онлайн. Доставка организуется Оператором или партнерами. Риск потери переходит к Пользователю при передаче (ст. 223 ГК РФ).</w:t>
      </w:r>
      <w:r w:rsidRPr="00513AD7">
        <w:br/>
        <w:t>4.5. </w:t>
      </w:r>
      <w:r w:rsidRPr="00513AD7">
        <w:rPr>
          <w:b/>
          <w:bCs/>
        </w:rPr>
        <w:t>Возврат и Обмен.</w:t>
      </w:r>
      <w:r w:rsidRPr="00513AD7">
        <w:t xml:space="preserve"> Возврат возможен в 7 дней по ФЗ № 2300-1, если товар </w:t>
      </w:r>
      <w:r>
        <w:t>не на</w:t>
      </w:r>
      <w:r w:rsidRPr="00513AD7">
        <w:t xml:space="preserve">длежащего </w:t>
      </w:r>
      <w:r>
        <w:t>состояния</w:t>
      </w:r>
      <w:r w:rsidRPr="00513AD7">
        <w:t xml:space="preserve">. Для технически сложных товаров — до 15 дней. </w:t>
      </w:r>
      <w:r w:rsidRPr="00513AD7">
        <w:br/>
        <w:t>4.6. </w:t>
      </w:r>
      <w:r w:rsidRPr="00513AD7">
        <w:rPr>
          <w:b/>
          <w:bCs/>
        </w:rPr>
        <w:t>Права Потребителя.</w:t>
      </w:r>
      <w:r w:rsidRPr="00513AD7">
        <w:t xml:space="preserve"> Пользователь имеет права по ФЗ № 2300-1, включая </w:t>
      </w:r>
      <w:r w:rsidRPr="00513AD7">
        <w:lastRenderedPageBreak/>
        <w:t>информацию, качество и безопасность. Оператор несет ответственность за недостатки (ст. 18, 25 ФЗ № 2300-1).</w:t>
      </w:r>
    </w:p>
    <w:p w14:paraId="04B8C9E7" w14:textId="77777777" w:rsidR="00513AD7" w:rsidRPr="00513AD7" w:rsidRDefault="00513AD7" w:rsidP="00513AD7">
      <w:pPr>
        <w:rPr>
          <w:b/>
          <w:bCs/>
        </w:rPr>
      </w:pPr>
      <w:r w:rsidRPr="00513AD7">
        <w:rPr>
          <w:b/>
          <w:bCs/>
        </w:rPr>
        <w:t>5. Новостной Блог</w:t>
      </w:r>
    </w:p>
    <w:p w14:paraId="40264576" w14:textId="77777777" w:rsidR="00513AD7" w:rsidRPr="00513AD7" w:rsidRDefault="00513AD7" w:rsidP="00513AD7">
      <w:r w:rsidRPr="00513AD7">
        <w:t>5.1. </w:t>
      </w:r>
      <w:r w:rsidRPr="00513AD7">
        <w:rPr>
          <w:b/>
          <w:bCs/>
        </w:rPr>
        <w:t>Публикация Материалов.</w:t>
      </w:r>
      <w:r w:rsidRPr="00513AD7">
        <w:t> Блог содержит статьи Оператора и, возможно, гостевые материалы. Пользователи могут комментировать. Контент должен соответствовать ФЗ № 149 (запрет на экстремизм, порнографию).</w:t>
      </w:r>
      <w:r w:rsidRPr="00513AD7">
        <w:br/>
        <w:t>5.2. </w:t>
      </w:r>
      <w:r w:rsidRPr="00513AD7">
        <w:rPr>
          <w:b/>
          <w:bCs/>
        </w:rPr>
        <w:t>Авторские Права.</w:t>
      </w:r>
      <w:r w:rsidRPr="00513AD7">
        <w:t> Статьи Оператора защищены. Воспроизведение только с согласия (ст. 1270 ГК РФ). Пользовательские комментарии — в общественном достоянии для Сайта.</w:t>
      </w:r>
      <w:r w:rsidRPr="00513AD7">
        <w:br/>
        <w:t>5.3. </w:t>
      </w:r>
      <w:r w:rsidRPr="00513AD7">
        <w:rPr>
          <w:b/>
          <w:bCs/>
        </w:rPr>
        <w:t>Модерация.</w:t>
      </w:r>
      <w:r w:rsidRPr="00513AD7">
        <w:t> Оператор вправе редактировать или удалять материалы (ст. 12 ФЗ № 149).</w:t>
      </w:r>
    </w:p>
    <w:p w14:paraId="17438F98" w14:textId="77777777" w:rsidR="00513AD7" w:rsidRPr="00513AD7" w:rsidRDefault="00513AD7" w:rsidP="00513AD7">
      <w:pPr>
        <w:rPr>
          <w:b/>
          <w:bCs/>
        </w:rPr>
      </w:pPr>
      <w:r w:rsidRPr="00513AD7">
        <w:rPr>
          <w:b/>
          <w:bCs/>
        </w:rPr>
        <w:t>6. Форум</w:t>
      </w:r>
    </w:p>
    <w:p w14:paraId="15E877E3" w14:textId="77777777" w:rsidR="00513AD7" w:rsidRPr="00513AD7" w:rsidRDefault="00513AD7" w:rsidP="00513AD7">
      <w:r w:rsidRPr="00513AD7">
        <w:t>6.1. </w:t>
      </w:r>
      <w:r w:rsidRPr="00513AD7">
        <w:rPr>
          <w:b/>
          <w:bCs/>
        </w:rPr>
        <w:t>Участие.</w:t>
      </w:r>
      <w:r w:rsidRPr="00513AD7">
        <w:t> Форум предназначен для обсуждений. Регистрация обязательна.</w:t>
      </w:r>
      <w:r w:rsidRPr="00513AD7">
        <w:br/>
        <w:t>6.2. </w:t>
      </w:r>
      <w:r w:rsidRPr="00513AD7">
        <w:rPr>
          <w:b/>
          <w:bCs/>
        </w:rPr>
        <w:t>Правила Поведения.</w:t>
      </w:r>
      <w:r w:rsidRPr="00513AD7">
        <w:t> Запрещены оскорбления, спам, реклама без согласия. Контент должен соответствовать закону (ст. 13.15 КоАП РФ).</w:t>
      </w:r>
      <w:r w:rsidRPr="00513AD7">
        <w:br/>
        <w:t>6.3. </w:t>
      </w:r>
      <w:r w:rsidRPr="00513AD7">
        <w:rPr>
          <w:b/>
          <w:bCs/>
        </w:rPr>
        <w:t>Ответственность.</w:t>
      </w:r>
      <w:r w:rsidRPr="00513AD7">
        <w:t> Пользователь несет ответственность за свои публикации (ст. 152 ГК РФ — защита чести). Оператор не несет ответственности за пользовательский контент.</w:t>
      </w:r>
    </w:p>
    <w:p w14:paraId="124C05C0" w14:textId="196A7F61" w:rsidR="00513AD7" w:rsidRPr="00513AD7" w:rsidRDefault="00513AD7" w:rsidP="00513AD7">
      <w:pPr>
        <w:rPr>
          <w:b/>
          <w:bCs/>
        </w:rPr>
      </w:pPr>
      <w:r w:rsidRPr="00513AD7">
        <w:rPr>
          <w:b/>
          <w:bCs/>
        </w:rPr>
        <w:t>7. Фото-Конкурсы, Акции</w:t>
      </w:r>
    </w:p>
    <w:p w14:paraId="098558C4" w14:textId="51DBCB35" w:rsidR="00513AD7" w:rsidRPr="00513AD7" w:rsidRDefault="00513AD7" w:rsidP="00513AD7">
      <w:r w:rsidRPr="00513AD7">
        <w:t>7.1. </w:t>
      </w:r>
      <w:r w:rsidRPr="00513AD7">
        <w:rPr>
          <w:b/>
          <w:bCs/>
        </w:rPr>
        <w:t>Общие Правила.</w:t>
      </w:r>
      <w:r w:rsidRPr="00513AD7">
        <w:t> Правила конкурсов, акций опубликованы на Сайте (ст. 16 ФЗ № 200-ФЗ "О внесении изменений в некоторые законодательные акты РФ"). Участие добровольное.</w:t>
      </w:r>
      <w:r w:rsidRPr="00513AD7">
        <w:br/>
        <w:t>7.2. </w:t>
      </w:r>
      <w:r w:rsidRPr="00513AD7">
        <w:rPr>
          <w:b/>
          <w:bCs/>
        </w:rPr>
        <w:t>Правила Конкурсов и Акций.</w:t>
      </w:r>
      <w:r w:rsidRPr="00513AD7">
        <w:t> Каждый конкурс имеет сроки, условия участия (например, загрузка фото для фотоконкурсов), призы. Оператор подтверждает участие. Незаконный контент (порнография, насилие) исключается (ст. 128.1 УК РФ). Пользователь передает права на фотографии для использования (ст. 1283 ГК РФ).</w:t>
      </w:r>
      <w:r w:rsidRPr="00513AD7">
        <w:br/>
        <w:t>7.</w:t>
      </w:r>
      <w:r>
        <w:t>3</w:t>
      </w:r>
      <w:r w:rsidRPr="00513AD7">
        <w:t>. </w:t>
      </w:r>
      <w:r w:rsidRPr="00513AD7">
        <w:rPr>
          <w:b/>
          <w:bCs/>
        </w:rPr>
        <w:t>Определение Победителей.</w:t>
      </w:r>
      <w:r w:rsidRPr="00513AD7">
        <w:t> По итогам голосования или жеребьевки</w:t>
      </w:r>
      <w:r>
        <w:t xml:space="preserve"> на усмотрение оператора</w:t>
      </w:r>
      <w:r w:rsidRPr="00513AD7">
        <w:t xml:space="preserve"> (ст. 449 ГК РФ). Оператор уведомляет победителей.</w:t>
      </w:r>
      <w:r w:rsidRPr="00513AD7">
        <w:br/>
        <w:t>7.</w:t>
      </w:r>
      <w:r>
        <w:t>4</w:t>
      </w:r>
      <w:r w:rsidRPr="00513AD7">
        <w:t>. </w:t>
      </w:r>
      <w:r w:rsidRPr="00513AD7">
        <w:rPr>
          <w:b/>
          <w:bCs/>
        </w:rPr>
        <w:t>Ответственность.</w:t>
      </w:r>
      <w:r w:rsidRPr="00513AD7">
        <w:t> Оператор несет ответственность за организацию (ст. 4 ФЗ № 2300-1).</w:t>
      </w:r>
    </w:p>
    <w:p w14:paraId="5BAB0BA7" w14:textId="77777777" w:rsidR="00513AD7" w:rsidRPr="00513AD7" w:rsidRDefault="00513AD7" w:rsidP="00513AD7">
      <w:pPr>
        <w:rPr>
          <w:b/>
          <w:bCs/>
        </w:rPr>
      </w:pPr>
      <w:r w:rsidRPr="00513AD7">
        <w:rPr>
          <w:b/>
          <w:bCs/>
        </w:rPr>
        <w:t>8. Обработка Персональных Данных (в соответствии с ФЗ № 152)</w:t>
      </w:r>
    </w:p>
    <w:p w14:paraId="4BEAE533" w14:textId="2474210C" w:rsidR="00513AD7" w:rsidRPr="00513AD7" w:rsidRDefault="00513AD7" w:rsidP="00513AD7">
      <w:r w:rsidRPr="00513AD7">
        <w:t>8.1. </w:t>
      </w:r>
      <w:r w:rsidRPr="00513AD7">
        <w:rPr>
          <w:b/>
          <w:bCs/>
        </w:rPr>
        <w:t>Политика Обработки Персональных Данных.</w:t>
      </w:r>
      <w:r w:rsidRPr="00513AD7">
        <w:t> Оператор является оператором ПД. Цели: регистрация, заказы, рекомендации, маркетинг. Данные хранятся 5 лет (ст. 16 ФЗ № 152).</w:t>
      </w:r>
      <w:r w:rsidRPr="00513AD7">
        <w:br/>
        <w:t>8.2. </w:t>
      </w:r>
      <w:r w:rsidRPr="00513AD7">
        <w:rPr>
          <w:b/>
          <w:bCs/>
        </w:rPr>
        <w:t>Согласие на Обработку.</w:t>
      </w:r>
      <w:r w:rsidRPr="00513AD7">
        <w:t xml:space="preserve"> При регистрации Пользователь дает согласие (ст. 9 ФЗ № 152). Шаблон: "Я согласен на обработку моих ПД для оказания услуг. Согласие </w:t>
      </w:r>
      <w:proofErr w:type="spellStart"/>
      <w:r w:rsidRPr="00513AD7">
        <w:t>отзывно</w:t>
      </w:r>
      <w:proofErr w:type="spellEnd"/>
      <w:r w:rsidRPr="00513AD7">
        <w:t>".</w:t>
      </w:r>
      <w:r w:rsidRPr="00513AD7">
        <w:br/>
        <w:t>8.3. </w:t>
      </w:r>
      <w:r w:rsidRPr="00513AD7">
        <w:rPr>
          <w:b/>
          <w:bCs/>
        </w:rPr>
        <w:t>Уведомление об Использовании Рекомендательных Технологий.</w:t>
      </w:r>
      <w:r w:rsidRPr="00513AD7">
        <w:t xml:space="preserve"> Используются для персонализации (ст. 10 ФЗ № 149). Пользователь может отказаться через настройки. Уведомление: "Сайт использует </w:t>
      </w:r>
      <w:proofErr w:type="spellStart"/>
      <w:r w:rsidRPr="00513AD7">
        <w:t>cookie</w:t>
      </w:r>
      <w:proofErr w:type="spellEnd"/>
      <w:r w:rsidRPr="00513AD7">
        <w:t>".</w:t>
      </w:r>
      <w:r w:rsidRPr="00513AD7">
        <w:br/>
        <w:t>8.4. </w:t>
      </w:r>
      <w:r w:rsidRPr="00513AD7">
        <w:rPr>
          <w:b/>
          <w:bCs/>
        </w:rPr>
        <w:t>Согласие на Получение Рекламной Информации.</w:t>
      </w:r>
      <w:r w:rsidRPr="00513AD7">
        <w:t xml:space="preserve"> Пользователь соглашается на рассылки: "Я согласен на получение </w:t>
      </w:r>
      <w:proofErr w:type="spellStart"/>
      <w:r w:rsidRPr="00513AD7">
        <w:t>email</w:t>
      </w:r>
      <w:proofErr w:type="spellEnd"/>
      <w:r w:rsidRPr="00513AD7">
        <w:t>-рассылок". Отписка возможна (ст. 18 ФЗ "О рекламе").</w:t>
      </w:r>
      <w:r w:rsidRPr="00513AD7">
        <w:br/>
      </w:r>
      <w:r w:rsidRPr="00513AD7">
        <w:lastRenderedPageBreak/>
        <w:t>8.5. </w:t>
      </w:r>
      <w:r w:rsidRPr="00513AD7">
        <w:rPr>
          <w:b/>
          <w:bCs/>
        </w:rPr>
        <w:t>Права Субъекта ПД.</w:t>
      </w:r>
      <w:r w:rsidRPr="00513AD7">
        <w:t> Пользователь вправе знать, исправлять, удалять данные (ст. 14 ФЗ № 152).</w:t>
      </w:r>
    </w:p>
    <w:p w14:paraId="0D67C613" w14:textId="77777777" w:rsidR="00513AD7" w:rsidRPr="00513AD7" w:rsidRDefault="00513AD7" w:rsidP="00513AD7">
      <w:pPr>
        <w:rPr>
          <w:b/>
          <w:bCs/>
        </w:rPr>
      </w:pPr>
      <w:r w:rsidRPr="00513AD7">
        <w:rPr>
          <w:b/>
          <w:bCs/>
        </w:rPr>
        <w:t>9. Реквизиты Компании</w:t>
      </w:r>
    </w:p>
    <w:p w14:paraId="612673A2" w14:textId="1F4A0A95" w:rsidR="00513AD7" w:rsidRPr="00513AD7" w:rsidRDefault="00513AD7" w:rsidP="00513AD7">
      <w:r w:rsidRPr="00513AD7">
        <w:t xml:space="preserve">Оператор: </w:t>
      </w:r>
      <w:r w:rsidR="00F63FE3">
        <w:t>ООО «А</w:t>
      </w:r>
      <w:r w:rsidR="00F63FE3">
        <w:rPr>
          <w:lang w:val="en-US"/>
        </w:rPr>
        <w:t>B</w:t>
      </w:r>
      <w:r w:rsidR="00F63FE3">
        <w:t xml:space="preserve">», </w:t>
      </w:r>
      <w:r w:rsidR="00F63FE3">
        <w:rPr>
          <w:lang w:val="en-US"/>
        </w:rPr>
        <w:t>E</w:t>
      </w:r>
      <w:r w:rsidR="00F63FE3" w:rsidRPr="00F63FE3">
        <w:t>-</w:t>
      </w:r>
      <w:proofErr w:type="spellStart"/>
      <w:r w:rsidRPr="00513AD7">
        <w:t>mail</w:t>
      </w:r>
      <w:proofErr w:type="spellEnd"/>
      <w:r w:rsidRPr="00513AD7">
        <w:t>: </w:t>
      </w:r>
      <w:hyperlink r:id="rId6" w:history="1">
        <w:r w:rsidR="00F63FE3" w:rsidRPr="005E794A">
          <w:rPr>
            <w:rStyle w:val="ac"/>
            <w:color w:val="auto"/>
            <w:u w:val="none"/>
          </w:rPr>
          <w:t>aut.bug@bk.ru</w:t>
        </w:r>
      </w:hyperlink>
      <w:r w:rsidRPr="00513AD7">
        <w:t>.</w:t>
      </w:r>
    </w:p>
    <w:p w14:paraId="1B2EF88D" w14:textId="77777777" w:rsidR="00513AD7" w:rsidRPr="00513AD7" w:rsidRDefault="00513AD7" w:rsidP="00513AD7">
      <w:pPr>
        <w:rPr>
          <w:b/>
          <w:bCs/>
        </w:rPr>
      </w:pPr>
      <w:r w:rsidRPr="00513AD7">
        <w:rPr>
          <w:b/>
          <w:bCs/>
        </w:rPr>
        <w:t>10. Ответственность и Ограничения</w:t>
      </w:r>
    </w:p>
    <w:p w14:paraId="740205DF" w14:textId="6430F0F8" w:rsidR="00513AD7" w:rsidRPr="00513AD7" w:rsidRDefault="00513AD7" w:rsidP="00513AD7">
      <w:r w:rsidRPr="00513AD7">
        <w:t>10.1. </w:t>
      </w:r>
      <w:r w:rsidRPr="00513AD7">
        <w:rPr>
          <w:b/>
          <w:bCs/>
        </w:rPr>
        <w:t>Ответственность Оператора.</w:t>
      </w:r>
      <w:r w:rsidRPr="00513AD7">
        <w:t> Оператор отвечает за качество услуг по ФЗ № 2300-1. Возмещение убытков ограничено суммой заказа.</w:t>
      </w:r>
      <w:r w:rsidRPr="00513AD7">
        <w:br/>
        <w:t>10.2. </w:t>
      </w:r>
      <w:r w:rsidRPr="00513AD7">
        <w:rPr>
          <w:b/>
          <w:bCs/>
        </w:rPr>
        <w:t>Ответственность Пользователя.</w:t>
      </w:r>
      <w:r w:rsidRPr="00513AD7">
        <w:t> За нарушения — блокировка, компенсация (ст. 15 ГК РФ).</w:t>
      </w:r>
      <w:r w:rsidRPr="00513AD7">
        <w:br/>
        <w:t>10.3. </w:t>
      </w:r>
      <w:r w:rsidRPr="00513AD7">
        <w:rPr>
          <w:b/>
          <w:bCs/>
        </w:rPr>
        <w:t>Исключения.</w:t>
      </w:r>
      <w:r w:rsidRPr="00513AD7">
        <w:t> Оператор не отвечает за форс-мажор (ст. 401 ГК РФ), дефекты техники (ст. 1093 ГК РФ)</w:t>
      </w:r>
      <w:r w:rsidR="00F63FE3">
        <w:t>, действия сторонних организаций, осуществляющих логистику</w:t>
      </w:r>
      <w:r w:rsidRPr="00513AD7">
        <w:t>.</w:t>
      </w:r>
      <w:r w:rsidRPr="00513AD7">
        <w:br/>
        <w:t>10.4. </w:t>
      </w:r>
      <w:proofErr w:type="spellStart"/>
      <w:r w:rsidRPr="00513AD7">
        <w:rPr>
          <w:b/>
          <w:bCs/>
        </w:rPr>
        <w:t>Индеминификация</w:t>
      </w:r>
      <w:proofErr w:type="spellEnd"/>
      <w:r w:rsidRPr="00513AD7">
        <w:rPr>
          <w:b/>
          <w:bCs/>
        </w:rPr>
        <w:t>.</w:t>
      </w:r>
      <w:r w:rsidRPr="00513AD7">
        <w:t> Пользователь возмещает убытки Оператора от претензий третьих лиц (ст. 393 ГК РФ).</w:t>
      </w:r>
    </w:p>
    <w:p w14:paraId="0CA83540" w14:textId="77777777" w:rsidR="00513AD7" w:rsidRPr="00513AD7" w:rsidRDefault="00513AD7" w:rsidP="00513AD7">
      <w:pPr>
        <w:rPr>
          <w:b/>
          <w:bCs/>
        </w:rPr>
      </w:pPr>
      <w:r w:rsidRPr="00513AD7">
        <w:rPr>
          <w:b/>
          <w:bCs/>
        </w:rPr>
        <w:t>11. Контакты и Разрешение Споров</w:t>
      </w:r>
    </w:p>
    <w:p w14:paraId="2C0F87D5" w14:textId="1E5A9B3D" w:rsidR="00513AD7" w:rsidRPr="00513AD7" w:rsidRDefault="00513AD7" w:rsidP="00513AD7">
      <w:r w:rsidRPr="00513AD7">
        <w:t>11.1. </w:t>
      </w:r>
      <w:r w:rsidRPr="00513AD7">
        <w:rPr>
          <w:b/>
          <w:bCs/>
        </w:rPr>
        <w:t>Контакты.</w:t>
      </w:r>
      <w:r w:rsidRPr="00513AD7">
        <w:t> E</w:t>
      </w:r>
      <w:r w:rsidR="00F63FE3">
        <w:t>-</w:t>
      </w:r>
      <w:r w:rsidRPr="00513AD7">
        <w:t>mail: </w:t>
      </w:r>
      <w:hyperlink r:id="rId7" w:history="1">
        <w:r w:rsidR="00F63FE3" w:rsidRPr="005E794A">
          <w:rPr>
            <w:rStyle w:val="ac"/>
            <w:color w:val="auto"/>
            <w:u w:val="none"/>
          </w:rPr>
          <w:t>aut.bug@bk.ru</w:t>
        </w:r>
      </w:hyperlink>
      <w:r w:rsidRPr="00513AD7">
        <w:t>.</w:t>
      </w:r>
      <w:r w:rsidRPr="00513AD7">
        <w:br/>
        <w:t>11.2. </w:t>
      </w:r>
      <w:r w:rsidRPr="00513AD7">
        <w:rPr>
          <w:b/>
          <w:bCs/>
        </w:rPr>
        <w:t>Разрешение Споров.</w:t>
      </w:r>
      <w:r w:rsidRPr="00513AD7">
        <w:t> Сначала претензия (ст. 18 ФЗ № 2300-1). Споры в суде (ст. 17 ФЗ № 2300-1).</w:t>
      </w:r>
    </w:p>
    <w:p w14:paraId="6ADAB6F7" w14:textId="77777777" w:rsidR="00513AD7" w:rsidRPr="00513AD7" w:rsidRDefault="00513AD7" w:rsidP="00513AD7">
      <w:pPr>
        <w:rPr>
          <w:b/>
          <w:bCs/>
        </w:rPr>
      </w:pPr>
      <w:r w:rsidRPr="00513AD7">
        <w:rPr>
          <w:b/>
          <w:bCs/>
        </w:rPr>
        <w:t>12. Заключительные Положения</w:t>
      </w:r>
    </w:p>
    <w:p w14:paraId="63AA1199" w14:textId="77777777" w:rsidR="00513AD7" w:rsidRPr="00513AD7" w:rsidRDefault="00513AD7" w:rsidP="00513AD7">
      <w:r w:rsidRPr="00513AD7">
        <w:t>Каждый раздел — отдельный договор. Недействительность одного не влияет на другие.</w:t>
      </w:r>
    </w:p>
    <w:p w14:paraId="0E71FBC4" w14:textId="77777777" w:rsidR="00513AD7" w:rsidRPr="00513AD7" w:rsidRDefault="00513AD7" w:rsidP="00513AD7">
      <w:r w:rsidRPr="00513AD7">
        <w:rPr>
          <w:b/>
          <w:bCs/>
        </w:rPr>
        <w:t>Приложения:</w:t>
      </w:r>
    </w:p>
    <w:p w14:paraId="45D4583B" w14:textId="77777777" w:rsidR="00513AD7" w:rsidRPr="00513AD7" w:rsidRDefault="00513AD7" w:rsidP="00513AD7">
      <w:pPr>
        <w:numPr>
          <w:ilvl w:val="0"/>
          <w:numId w:val="2"/>
        </w:numPr>
      </w:pPr>
      <w:r w:rsidRPr="00513AD7">
        <w:t>Политика обработки персональных данных.</w:t>
      </w:r>
    </w:p>
    <w:p w14:paraId="7E49BAF4" w14:textId="77777777" w:rsidR="00513AD7" w:rsidRPr="00513AD7" w:rsidRDefault="00513AD7" w:rsidP="00513AD7">
      <w:pPr>
        <w:numPr>
          <w:ilvl w:val="0"/>
          <w:numId w:val="2"/>
        </w:numPr>
      </w:pPr>
      <w:r w:rsidRPr="00513AD7">
        <w:t>Публичная оферта.</w:t>
      </w:r>
    </w:p>
    <w:p w14:paraId="6D961594" w14:textId="77777777" w:rsidR="00513AD7" w:rsidRPr="00513AD7" w:rsidRDefault="00513AD7" w:rsidP="00513AD7">
      <w:pPr>
        <w:numPr>
          <w:ilvl w:val="0"/>
          <w:numId w:val="2"/>
        </w:numPr>
      </w:pPr>
      <w:r w:rsidRPr="00513AD7">
        <w:t>Правила конкурсов и акций.</w:t>
      </w:r>
    </w:p>
    <w:p w14:paraId="31C6C12F" w14:textId="77777777" w:rsidR="00513AD7" w:rsidRPr="00513AD7" w:rsidRDefault="00513AD7" w:rsidP="00513AD7">
      <w:r w:rsidRPr="00513AD7">
        <w:rPr>
          <w:b/>
          <w:bCs/>
        </w:rPr>
        <w:t>Принятие Соглашения.</w:t>
      </w:r>
      <w:r w:rsidRPr="00513AD7">
        <w:t> Регистрацией или использованием вы соглашаетесь.</w:t>
      </w:r>
    </w:p>
    <w:p w14:paraId="584EBE23" w14:textId="77777777" w:rsidR="00FA483D" w:rsidRDefault="00FA483D"/>
    <w:sectPr w:rsidR="00FA4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215"/>
    <w:multiLevelType w:val="multilevel"/>
    <w:tmpl w:val="65D4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415FE"/>
    <w:multiLevelType w:val="multilevel"/>
    <w:tmpl w:val="B97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420883">
    <w:abstractNumId w:val="1"/>
  </w:num>
  <w:num w:numId="2" w16cid:durableId="201923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5F"/>
    <w:rsid w:val="00203187"/>
    <w:rsid w:val="00513AD7"/>
    <w:rsid w:val="007530A5"/>
    <w:rsid w:val="00E05C5F"/>
    <w:rsid w:val="00F63FE3"/>
    <w:rsid w:val="00FA4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AFC6"/>
  <w15:chartTrackingRefBased/>
  <w15:docId w15:val="{4BB1FCEE-480E-4CC1-ADEE-7EEF03C5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5C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5C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5C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5C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5C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5C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5C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C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5C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5C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5C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5C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5C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5C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05C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5C5F"/>
    <w:rPr>
      <w:rFonts w:eastAsiaTheme="majorEastAsia" w:cstheme="majorBidi"/>
      <w:color w:val="272727" w:themeColor="text1" w:themeTint="D8"/>
    </w:rPr>
  </w:style>
  <w:style w:type="paragraph" w:styleId="a3">
    <w:name w:val="Title"/>
    <w:basedOn w:val="a"/>
    <w:next w:val="a"/>
    <w:link w:val="a4"/>
    <w:uiPriority w:val="10"/>
    <w:qFormat/>
    <w:rsid w:val="00E0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5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C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5C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5C5F"/>
    <w:pPr>
      <w:spacing w:before="160"/>
      <w:jc w:val="center"/>
    </w:pPr>
    <w:rPr>
      <w:i/>
      <w:iCs/>
      <w:color w:val="404040" w:themeColor="text1" w:themeTint="BF"/>
    </w:rPr>
  </w:style>
  <w:style w:type="character" w:customStyle="1" w:styleId="22">
    <w:name w:val="Цитата 2 Знак"/>
    <w:basedOn w:val="a0"/>
    <w:link w:val="21"/>
    <w:uiPriority w:val="29"/>
    <w:rsid w:val="00E05C5F"/>
    <w:rPr>
      <w:i/>
      <w:iCs/>
      <w:color w:val="404040" w:themeColor="text1" w:themeTint="BF"/>
    </w:rPr>
  </w:style>
  <w:style w:type="paragraph" w:styleId="a7">
    <w:name w:val="List Paragraph"/>
    <w:basedOn w:val="a"/>
    <w:uiPriority w:val="34"/>
    <w:qFormat/>
    <w:rsid w:val="00E05C5F"/>
    <w:pPr>
      <w:ind w:left="720"/>
      <w:contextualSpacing/>
    </w:pPr>
  </w:style>
  <w:style w:type="character" w:styleId="a8">
    <w:name w:val="Intense Emphasis"/>
    <w:basedOn w:val="a0"/>
    <w:uiPriority w:val="21"/>
    <w:qFormat/>
    <w:rsid w:val="00E05C5F"/>
    <w:rPr>
      <w:i/>
      <w:iCs/>
      <w:color w:val="0F4761" w:themeColor="accent1" w:themeShade="BF"/>
    </w:rPr>
  </w:style>
  <w:style w:type="paragraph" w:styleId="a9">
    <w:name w:val="Intense Quote"/>
    <w:basedOn w:val="a"/>
    <w:next w:val="a"/>
    <w:link w:val="aa"/>
    <w:uiPriority w:val="30"/>
    <w:qFormat/>
    <w:rsid w:val="00E0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05C5F"/>
    <w:rPr>
      <w:i/>
      <w:iCs/>
      <w:color w:val="0F4761" w:themeColor="accent1" w:themeShade="BF"/>
    </w:rPr>
  </w:style>
  <w:style w:type="character" w:styleId="ab">
    <w:name w:val="Intense Reference"/>
    <w:basedOn w:val="a0"/>
    <w:uiPriority w:val="32"/>
    <w:qFormat/>
    <w:rsid w:val="00E05C5F"/>
    <w:rPr>
      <w:b/>
      <w:bCs/>
      <w:smallCaps/>
      <w:color w:val="0F4761" w:themeColor="accent1" w:themeShade="BF"/>
      <w:spacing w:val="5"/>
    </w:rPr>
  </w:style>
  <w:style w:type="character" w:styleId="ac">
    <w:name w:val="Hyperlink"/>
    <w:basedOn w:val="a0"/>
    <w:uiPriority w:val="99"/>
    <w:unhideWhenUsed/>
    <w:rsid w:val="00513AD7"/>
    <w:rPr>
      <w:color w:val="467886" w:themeColor="hyperlink"/>
      <w:u w:val="single"/>
    </w:rPr>
  </w:style>
  <w:style w:type="character" w:styleId="ad">
    <w:name w:val="Unresolved Mention"/>
    <w:basedOn w:val="a0"/>
    <w:uiPriority w:val="99"/>
    <w:semiHidden/>
    <w:unhideWhenUsed/>
    <w:rsid w:val="0051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30201">
      <w:bodyDiv w:val="1"/>
      <w:marLeft w:val="0"/>
      <w:marRight w:val="0"/>
      <w:marTop w:val="0"/>
      <w:marBottom w:val="0"/>
      <w:divBdr>
        <w:top w:val="none" w:sz="0" w:space="0" w:color="auto"/>
        <w:left w:val="none" w:sz="0" w:space="0" w:color="auto"/>
        <w:bottom w:val="none" w:sz="0" w:space="0" w:color="auto"/>
        <w:right w:val="none" w:sz="0" w:space="0" w:color="auto"/>
      </w:divBdr>
    </w:div>
    <w:div w:id="15980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t.bug@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t.bug@bk.ru" TargetMode="External"/><Relationship Id="rId5" Type="http://schemas.openxmlformats.org/officeDocument/2006/relationships/hyperlink" Target="https://autbu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2025-10-18T03:03:00Z</dcterms:created>
  <dcterms:modified xsi:type="dcterms:W3CDTF">2025-10-18T03:21:00Z</dcterms:modified>
</cp:coreProperties>
</file>